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Title"/>
        <w:spacing w:after="400"/>
        <w:jc w:val="center"/>
      </w:pPr>
      <w:r>
        <w:t xml:space="preserve">МЕНЮ РЕСТОРАНА ВАН ГОГИ</w:t>
      </w:r>
    </w:p>
    <w:p>
      <w:pPr>
        <w:pStyle w:val="Heading1"/>
        <w:spacing w:before="400" w:after="200"/>
      </w:pPr>
      <w:r>
        <w:t xml:space="preserve">ЗАКУСКИ</w:t>
      </w:r>
    </w:p>
    <w:p>
      <w:pPr>
        <w:pStyle w:val="Heading2"/>
        <w:spacing w:before="300" w:after="100"/>
      </w:pPr>
      <w:r>
        <w:t xml:space="preserve">Бакинские томаты с имеретинским сыром и соусом песто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210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295 ₽</w:t>
      </w:r>
    </w:p>
    <w:p>
      <w:pPr>
        <w:pStyle w:val="Heading2"/>
        <w:spacing w:before="300" w:after="100"/>
      </w:pPr>
      <w:r>
        <w:t xml:space="preserve">Сельдь с теплым картофелем и луком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295 ₽</w:t>
      </w:r>
    </w:p>
    <w:p>
      <w:pPr>
        <w:pStyle w:val="Heading2"/>
        <w:spacing w:before="300" w:after="100"/>
      </w:pPr>
      <w:r>
        <w:t xml:space="preserve">Ассорти из грузинского домашнего сыра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525 ₽</w:t>
      </w:r>
    </w:p>
    <w:p>
      <w:pPr>
        <w:pStyle w:val="Heading2"/>
        <w:spacing w:before="300" w:after="100"/>
      </w:pPr>
      <w:r>
        <w:t xml:space="preserve">Грузинские соленья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410 ₽</w:t>
      </w:r>
    </w:p>
    <w:p>
      <w:pPr>
        <w:pStyle w:val="Heading2"/>
        <w:spacing w:before="300" w:after="100"/>
      </w:pPr>
      <w:r>
        <w:t xml:space="preserve">Ассорти из свежих овощей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375 ₽</w:t>
      </w:r>
    </w:p>
    <w:p>
      <w:pPr>
        <w:pStyle w:val="Heading2"/>
        <w:spacing w:before="300" w:after="100"/>
      </w:pPr>
      <w:r>
        <w:t xml:space="preserve">Тарелка к пиву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330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525 ₽</w:t>
      </w:r>
    </w:p>
    <w:p>
      <w:pPr>
        <w:pStyle w:val="Heading2"/>
        <w:spacing w:before="300" w:after="100"/>
      </w:pPr>
      <w:r>
        <w:t xml:space="preserve">Мясное плато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755 ₽</w:t>
      </w:r>
    </w:p>
    <w:p>
      <w:pPr>
        <w:pStyle w:val="Heading2"/>
        <w:spacing w:before="300" w:after="100"/>
      </w:pPr>
      <w:r>
        <w:t xml:space="preserve">Ростбиф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635 ₽</w:t>
      </w:r>
    </w:p>
    <w:p>
      <w:pPr>
        <w:pStyle w:val="Heading2"/>
        <w:spacing w:before="300" w:after="100"/>
      </w:pPr>
      <w:r>
        <w:t xml:space="preserve">Хрустящие баклажаны с соусом Тай Чили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435 ₽</w:t>
      </w:r>
    </w:p>
    <w:p>
      <w:pPr>
        <w:pStyle w:val="Heading2"/>
        <w:spacing w:before="300" w:after="100"/>
      </w:pPr>
      <w:r>
        <w:t xml:space="preserve">Ассорти пхали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270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610 ₽</w:t>
      </w:r>
    </w:p>
    <w:p>
      <w:pPr>
        <w:pStyle w:val="Heading2"/>
        <w:spacing w:before="300" w:after="100"/>
      </w:pPr>
      <w:r>
        <w:t xml:space="preserve">Рулетики из баклажанов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270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435 ₽</w:t>
      </w:r>
    </w:p>
    <w:p>
      <w:pPr>
        <w:pStyle w:val="Heading2"/>
        <w:spacing w:before="300" w:after="100"/>
      </w:pPr>
      <w:r>
        <w:t xml:space="preserve">Шампиньоны запечённые с сыром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425 ₽</w:t>
      </w:r>
    </w:p>
    <w:p>
      <w:pPr>
        <w:pStyle w:val="Heading2"/>
        <w:spacing w:before="300" w:after="100"/>
      </w:pPr>
      <w:r>
        <w:t xml:space="preserve">Сырные палочки в хрустящей панировке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180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335 ₽</w:t>
      </w:r>
    </w:p>
    <w:p>
      <w:pPr>
        <w:pStyle w:val="Heading2"/>
        <w:spacing w:before="300" w:after="100"/>
      </w:pPr>
      <w:r>
        <w:t xml:space="preserve">Салат из бакинских томатов и огурцов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280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325 ₽</w:t>
      </w:r>
    </w:p>
    <w:p>
      <w:pPr>
        <w:pStyle w:val="Heading2"/>
        <w:spacing w:before="300" w:after="100"/>
      </w:pPr>
      <w:r>
        <w:t xml:space="preserve">Цезарь с курицей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210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395 ₽</w:t>
      </w:r>
    </w:p>
    <w:p>
      <w:pPr>
        <w:pStyle w:val="Heading2"/>
        <w:spacing w:before="300" w:after="100"/>
      </w:pPr>
      <w:r>
        <w:t xml:space="preserve">Цезарь с креветками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545 ₽</w:t>
      </w:r>
    </w:p>
    <w:p>
      <w:pPr>
        <w:pStyle w:val="Heading2"/>
        <w:spacing w:before="300" w:after="100"/>
      </w:pPr>
      <w:r>
        <w:t xml:space="preserve">Фирменный Салат Ван Гоги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230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585 ₽</w:t>
      </w:r>
    </w:p>
    <w:p>
      <w:pPr>
        <w:pStyle w:val="Heading2"/>
        <w:spacing w:before="300" w:after="100"/>
      </w:pPr>
      <w:r>
        <w:t xml:space="preserve">Теплый салат с языком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525 ₽</w:t>
      </w:r>
    </w:p>
    <w:p>
      <w:pPr>
        <w:pStyle w:val="Heading2"/>
        <w:spacing w:before="300" w:after="100"/>
      </w:pPr>
      <w:r>
        <w:t xml:space="preserve">Салат Тбилиси от Шеф-повара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495 ₽</w:t>
      </w:r>
    </w:p>
    <w:p>
      <w:pPr>
        <w:pStyle w:val="Heading2"/>
        <w:spacing w:before="300" w:after="100"/>
      </w:pPr>
      <w:r>
        <w:t xml:space="preserve">Салат из хрустящих баклажанов с сыром Страчателла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220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665 ₽</w:t>
      </w:r>
    </w:p>
    <w:p>
      <w:pPr>
        <w:pStyle w:val="Heading2"/>
        <w:spacing w:before="300" w:after="100"/>
      </w:pPr>
      <w:r>
        <w:t xml:space="preserve">Салат из булгура со свежими овощами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385 ₽</w:t>
      </w:r>
    </w:p>
    <w:p>
      <w:pPr>
        <w:pStyle w:val="Heading2"/>
        <w:spacing w:before="300" w:after="100"/>
      </w:pPr>
      <w:r>
        <w:t xml:space="preserve">Салат Тевзи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595 ₽</w:t>
      </w:r>
    </w:p>
    <w:p>
      <w:pPr>
        <w:pStyle w:val="Heading2"/>
        <w:spacing w:before="300" w:after="100"/>
      </w:pPr>
      <w:r>
        <w:t xml:space="preserve">Салат Мамали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410 ₽</w:t>
      </w:r>
    </w:p>
    <w:p>
      <w:pPr>
        <w:pStyle w:val="Heading2"/>
        <w:spacing w:before="300" w:after="100"/>
      </w:pPr>
      <w:r>
        <w:t xml:space="preserve">Салат из ростбифа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210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770 ₽</w:t>
      </w:r>
    </w:p>
    <w:p>
      <w:pPr>
        <w:pStyle w:val="Heading2"/>
        <w:spacing w:before="300" w:after="100"/>
      </w:pPr>
      <w:r>
        <w:t xml:space="preserve">Харчо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400 ₽</w:t>
      </w:r>
    </w:p>
    <w:p>
      <w:pPr>
        <w:pStyle w:val="Heading2"/>
        <w:spacing w:before="300" w:after="100"/>
      </w:pPr>
      <w:r>
        <w:t xml:space="preserve">Кюфта по-Турецки с нутом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400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385 ₽</w:t>
      </w:r>
    </w:p>
    <w:p>
      <w:pPr>
        <w:pStyle w:val="Heading2"/>
        <w:spacing w:before="300" w:after="100"/>
      </w:pPr>
      <w:r>
        <w:t xml:space="preserve">Борщ с салом и чесночком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300/200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365 ₽</w:t>
      </w:r>
    </w:p>
    <w:p>
      <w:pPr>
        <w:pStyle w:val="Heading2"/>
        <w:spacing w:before="300" w:after="100"/>
      </w:pPr>
      <w:r>
        <w:t xml:space="preserve">Суп Дюшбара - Говырма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415 ₽</w:t>
      </w:r>
    </w:p>
    <w:p>
      <w:pPr>
        <w:pStyle w:val="Heading2"/>
        <w:spacing w:before="300" w:after="100"/>
      </w:pPr>
      <w:r>
        <w:t xml:space="preserve">Суп тыквенный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355 ₽</w:t>
      </w:r>
    </w:p>
    <w:p>
      <w:pPr>
        <w:pStyle w:val="Heading2"/>
        <w:spacing w:before="300" w:after="100"/>
      </w:pPr>
      <w:r>
        <w:t xml:space="preserve">Куриный суп с домашней лапшой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305 ₽</w:t>
      </w:r>
    </w:p>
    <w:p>
      <w:pPr>
        <w:pStyle w:val="Heading1"/>
        <w:spacing w:before="400" w:after="200"/>
      </w:pPr>
      <w:r>
        <w:t xml:space="preserve">ОСНОВНЫЕ БЛЮДА</w:t>
      </w:r>
    </w:p>
    <w:p>
      <w:pPr>
        <w:pStyle w:val="Heading2"/>
        <w:spacing w:before="300" w:after="100"/>
      </w:pPr>
      <w:r>
        <w:t xml:space="preserve">Хинкали с говядиной и свининой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 шт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90 ₽</w:t>
      </w:r>
    </w:p>
    <w:p>
      <w:pPr>
        <w:pStyle w:val="Heading2"/>
        <w:spacing w:before="300" w:after="100"/>
      </w:pPr>
      <w:r>
        <w:t xml:space="preserve">Хинкали с телятиной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 шт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90 ₽</w:t>
      </w:r>
    </w:p>
    <w:p>
      <w:pPr>
        <w:pStyle w:val="Heading2"/>
        <w:spacing w:before="300" w:after="100"/>
      </w:pPr>
      <w:r>
        <w:t xml:space="preserve">Хинкали с бараниной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 шт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90 ₽</w:t>
      </w:r>
    </w:p>
    <w:p>
      <w:pPr>
        <w:pStyle w:val="Heading2"/>
        <w:spacing w:before="300" w:after="100"/>
      </w:pPr>
      <w:r>
        <w:t xml:space="preserve">Хинкали с бараниной и брынзой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 шт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90 ₽</w:t>
      </w:r>
    </w:p>
    <w:p>
      <w:pPr>
        <w:pStyle w:val="Heading2"/>
        <w:spacing w:before="300" w:after="100"/>
      </w:pPr>
      <w:r>
        <w:t xml:space="preserve">Хинкали с грибами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 шт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90 ₽</w:t>
      </w:r>
    </w:p>
    <w:p>
      <w:pPr>
        <w:pStyle w:val="Heading2"/>
        <w:spacing w:before="300" w:after="100"/>
      </w:pPr>
      <w:r>
        <w:t xml:space="preserve">Хинкали с сыром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 шт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90 ₽</w:t>
      </w:r>
    </w:p>
    <w:p>
      <w:pPr>
        <w:pStyle w:val="Heading2"/>
        <w:spacing w:before="300" w:after="100"/>
      </w:pPr>
      <w:r>
        <w:t xml:space="preserve">Буглама из ягненка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545 ₽</w:t>
      </w:r>
    </w:p>
    <w:p>
      <w:pPr>
        <w:pStyle w:val="Heading2"/>
        <w:spacing w:before="300" w:after="100"/>
      </w:pPr>
      <w:r>
        <w:t xml:space="preserve">Говурма из ягнёнка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495 ₽</w:t>
      </w:r>
    </w:p>
    <w:p>
      <w:pPr>
        <w:pStyle w:val="Heading2"/>
        <w:spacing w:before="300" w:after="100"/>
      </w:pPr>
      <w:r>
        <w:t xml:space="preserve">Долма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675 ₽</w:t>
      </w:r>
    </w:p>
    <w:p>
      <w:pPr>
        <w:pStyle w:val="Heading2"/>
        <w:spacing w:before="300" w:after="100"/>
      </w:pPr>
      <w:r>
        <w:t xml:space="preserve">Оджахури из свинины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445 ₽</w:t>
      </w:r>
    </w:p>
    <w:p>
      <w:pPr>
        <w:pStyle w:val="Heading2"/>
        <w:spacing w:before="300" w:after="100"/>
      </w:pPr>
      <w:r>
        <w:t xml:space="preserve">Оджахури из телятины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560 ₽</w:t>
      </w:r>
    </w:p>
    <w:p>
      <w:pPr>
        <w:pStyle w:val="Heading2"/>
        <w:spacing w:before="300" w:after="100"/>
      </w:pPr>
      <w:r>
        <w:t xml:space="preserve">Цыпленок тапака с мятым картофелем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450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635 ₽</w:t>
      </w:r>
    </w:p>
    <w:p>
      <w:pPr>
        <w:pStyle w:val="Heading2"/>
        <w:spacing w:before="300" w:after="100"/>
      </w:pPr>
      <w:r>
        <w:t xml:space="preserve">Чкмерули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595 ₽</w:t>
      </w:r>
    </w:p>
    <w:p>
      <w:pPr>
        <w:pStyle w:val="Heading2"/>
        <w:spacing w:before="300" w:after="100"/>
      </w:pPr>
      <w:r>
        <w:t xml:space="preserve">Стейк из мраморной говядины с картофелем по-деревенски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890 ₽</w:t>
      </w:r>
    </w:p>
    <w:p>
      <w:pPr>
        <w:pStyle w:val="Heading2"/>
        <w:spacing w:before="300" w:after="100"/>
      </w:pPr>
      <w:r>
        <w:t xml:space="preserve">Стейк из свиной шеи с капустой по-гурийски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790 ₽</w:t>
      </w:r>
    </w:p>
    <w:p>
      <w:pPr>
        <w:pStyle w:val="Heading2"/>
        <w:spacing w:before="300" w:after="100"/>
      </w:pPr>
      <w:r>
        <w:t xml:space="preserve">Филе судака на овощной подушке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725 ₽</w:t>
      </w:r>
    </w:p>
    <w:p>
      <w:pPr>
        <w:pStyle w:val="Heading2"/>
        <w:spacing w:before="300" w:after="100"/>
      </w:pPr>
      <w:r>
        <w:t xml:space="preserve">Терпуг Камчатский запечённый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400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690 ₽</w:t>
      </w:r>
    </w:p>
    <w:p>
      <w:pPr>
        <w:pStyle w:val="Heading2"/>
        <w:spacing w:before="300" w:after="100"/>
      </w:pPr>
      <w:r>
        <w:t xml:space="preserve">Треска во фритюре с кисло-сладким соусом и картошкой фри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690 ₽</w:t>
      </w:r>
    </w:p>
    <w:p>
      <w:pPr>
        <w:pStyle w:val="Heading2"/>
        <w:spacing w:before="300" w:after="100"/>
      </w:pPr>
      <w:r>
        <w:t xml:space="preserve">Киресуз из телятины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590 ₽</w:t>
      </w:r>
    </w:p>
    <w:p>
      <w:pPr>
        <w:pStyle w:val="Heading2"/>
        <w:spacing w:before="300" w:after="100"/>
      </w:pPr>
      <w:r>
        <w:t xml:space="preserve">Овощи на пару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130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215 ₽</w:t>
      </w:r>
    </w:p>
    <w:p>
      <w:pPr>
        <w:pStyle w:val="Heading2"/>
        <w:spacing w:before="300" w:after="100"/>
      </w:pPr>
      <w:r>
        <w:t xml:space="preserve">Мятый картофель с чесноком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215 ₽</w:t>
      </w:r>
    </w:p>
    <w:p>
      <w:pPr>
        <w:pStyle w:val="Heading1"/>
        <w:spacing w:before="400" w:after="200"/>
      </w:pPr>
      <w:r>
        <w:t xml:space="preserve">ДЕСЕРТЫ</w:t>
      </w:r>
    </w:p>
    <w:p>
      <w:pPr>
        <w:pStyle w:val="Heading2"/>
        <w:spacing w:before="300" w:after="100"/>
      </w:pPr>
      <w:r>
        <w:t xml:space="preserve">Грузинский Шоти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 шт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70 ₽</w:t>
      </w:r>
    </w:p>
    <w:p>
      <w:pPr>
        <w:pStyle w:val="Heading2"/>
        <w:spacing w:before="300" w:after="100"/>
      </w:pPr>
      <w:r>
        <w:t xml:space="preserve">Хачапури по - Аджарски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320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385 ₽</w:t>
      </w:r>
    </w:p>
    <w:p>
      <w:pPr>
        <w:pStyle w:val="Heading2"/>
        <w:spacing w:before="300" w:after="100"/>
      </w:pPr>
      <w:r>
        <w:t xml:space="preserve">Хачапури по - Мегрельски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270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415 ₽</w:t>
      </w:r>
    </w:p>
    <w:p>
      <w:pPr>
        <w:pStyle w:val="Heading2"/>
        <w:spacing w:before="300" w:after="100"/>
      </w:pPr>
      <w:r>
        <w:t xml:space="preserve">Хачапури по - Мегрельски на компанию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500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585 ₽</w:t>
      </w:r>
    </w:p>
    <w:p>
      <w:pPr>
        <w:pStyle w:val="Heading2"/>
        <w:spacing w:before="300" w:after="100"/>
      </w:pPr>
      <w:r>
        <w:t xml:space="preserve">Кубдари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355 ₽</w:t>
      </w:r>
    </w:p>
    <w:p>
      <w:pPr>
        <w:pStyle w:val="Heading2"/>
        <w:spacing w:before="300" w:after="100"/>
      </w:pPr>
      <w:r>
        <w:t xml:space="preserve">Кубдари на компанию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500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625 ₽</w:t>
      </w:r>
    </w:p>
    <w:p>
      <w:pPr>
        <w:pStyle w:val="Heading2"/>
        <w:spacing w:before="300" w:after="100"/>
      </w:pPr>
      <w:r>
        <w:t xml:space="preserve">Хачапури по-Турецки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330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425 ₽</w:t>
      </w:r>
    </w:p>
    <w:p>
      <w:pPr>
        <w:pStyle w:val="Heading2"/>
        <w:spacing w:before="300" w:after="100"/>
      </w:pPr>
      <w:r>
        <w:t xml:space="preserve">Гюзлама с курицей и сыром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250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325 ₽</w:t>
      </w:r>
    </w:p>
    <w:p>
      <w:pPr>
        <w:pStyle w:val="Heading2"/>
        <w:spacing w:before="300" w:after="100"/>
      </w:pPr>
      <w:r>
        <w:t xml:space="preserve">Гюзлама с курицей и сыром на компанию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500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605 ₽</w:t>
      </w:r>
    </w:p>
    <w:p>
      <w:pPr>
        <w:pStyle w:val="Heading2"/>
        <w:spacing w:before="300" w:after="100"/>
      </w:pPr>
      <w:r>
        <w:t xml:space="preserve">Чебурек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180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275 ₽</w:t>
      </w:r>
    </w:p>
    <w:p>
      <w:pPr>
        <w:pStyle w:val="Heading2"/>
        <w:spacing w:before="300" w:after="100"/>
      </w:pPr>
      <w:r>
        <w:t xml:space="preserve">Кутабы</w:t>
      </w:r>
    </w:p>
    <w:p>
      <w:pPr>
        <w:spacing w:after="200"/>
        <w:jc w:val="center"/>
      </w:pPr>
      <w:r>
        <w:drawing>
          <wp:inline distT="0" distB="0" distL="0" distR="0">
            <wp:extent cx="3810000" cy="2857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/>
      </w:pPr>
      <w:r>
        <w:t xml:space="preserve">130 г</w:t>
      </w:r>
    </w:p>
    <w:p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255 ₽</w:t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0b372ab89388f576b293db786c33c8785cbe9ec3.undefined"/><Relationship Id="rId7" Type="http://schemas.openxmlformats.org/officeDocument/2006/relationships/image" Target="media/14b44111c872cb6984201f4d988289fd68db6635.undefined"/><Relationship Id="rId8" Type="http://schemas.openxmlformats.org/officeDocument/2006/relationships/image" Target="media/2575a17ca9c1451c3fa1a95516f9615db342ac0b.undefined"/><Relationship Id="rId9" Type="http://schemas.openxmlformats.org/officeDocument/2006/relationships/image" Target="media/789f5a21b9af66b55ab8c86bf88035ab986ebf8d.undefined"/><Relationship Id="rId10" Type="http://schemas.openxmlformats.org/officeDocument/2006/relationships/image" Target="media/6aaa5c1f8261bb97ba7d9b29b2442b8336926d39.undefined"/><Relationship Id="rId11" Type="http://schemas.openxmlformats.org/officeDocument/2006/relationships/image" Target="media/5226a83b59304b1cd9a74b35f240b5f0f4cd135f.undefined"/><Relationship Id="rId12" Type="http://schemas.openxmlformats.org/officeDocument/2006/relationships/image" Target="media/c8db485d926c87d95cf5f00706798bc48793e572.undefined"/><Relationship Id="rId13" Type="http://schemas.openxmlformats.org/officeDocument/2006/relationships/image" Target="media/189b7e9c158ca820245b4be8797dac10d5606f54.undefined"/><Relationship Id="rId14" Type="http://schemas.openxmlformats.org/officeDocument/2006/relationships/image" Target="media/98867ef68ffba291fdaa141a1175d082145dde8b.undefined"/><Relationship Id="rId15" Type="http://schemas.openxmlformats.org/officeDocument/2006/relationships/image" Target="media/c0bd37eecd0e7ab50ba0041cac52f59e776f8777.undefined"/><Relationship Id="rId16" Type="http://schemas.openxmlformats.org/officeDocument/2006/relationships/image" Target="media/afc5304f004a6d349f668cdcbcc6dac42d1693a4.undefined"/><Relationship Id="rId17" Type="http://schemas.openxmlformats.org/officeDocument/2006/relationships/image" Target="media/6acac5b4a3c36452e787eb36babd0b11359eb4f9.undefined"/><Relationship Id="rId18" Type="http://schemas.openxmlformats.org/officeDocument/2006/relationships/image" Target="media/307bff29eb93371d1b290581061e67eb43ffe8b4.undefined"/><Relationship Id="rId19" Type="http://schemas.openxmlformats.org/officeDocument/2006/relationships/image" Target="media/b2cdf8a187dd980120c286f14d230c1dcc5a3ca9.undefined"/><Relationship Id="rId20" Type="http://schemas.openxmlformats.org/officeDocument/2006/relationships/image" Target="media/9ef5aa5b6f7029b6b3d8456374ebb3bfc8fb256b.undefined"/><Relationship Id="rId21" Type="http://schemas.openxmlformats.org/officeDocument/2006/relationships/image" Target="media/95ee6785a1147735e0707aa81df0184c2ee83c58.undefined"/><Relationship Id="rId22" Type="http://schemas.openxmlformats.org/officeDocument/2006/relationships/image" Target="media/20f107ab99ff1382ec44cc627bd6410f4daab901.undefined"/><Relationship Id="rId23" Type="http://schemas.openxmlformats.org/officeDocument/2006/relationships/image" Target="media/6bf3e36436d7d0621d9a8f069b4ac3357e90bce7.undefined"/><Relationship Id="rId24" Type="http://schemas.openxmlformats.org/officeDocument/2006/relationships/image" Target="media/44385f3259ad6b65403af0f3014cfdeebf5574fb.undefined"/><Relationship Id="rId25" Type="http://schemas.openxmlformats.org/officeDocument/2006/relationships/image" Target="media/77fb757a33152c3a3e4f2d4b8cc40bf573677f4e.undefined"/><Relationship Id="rId26" Type="http://schemas.openxmlformats.org/officeDocument/2006/relationships/image" Target="media/33fdbb1385cc8a3ee812dd085090649db81ec3f3.undefined"/><Relationship Id="rId27" Type="http://schemas.openxmlformats.org/officeDocument/2006/relationships/image" Target="media/78d8076a2ac593404f36b23d394f80af3bfe9fe7.undefined"/><Relationship Id="rId28" Type="http://schemas.openxmlformats.org/officeDocument/2006/relationships/image" Target="media/b6df102491a374688cbe762a81092184b9da9be1.undefined"/><Relationship Id="rId29" Type="http://schemas.openxmlformats.org/officeDocument/2006/relationships/image" Target="media/be243b5f26d6b01f3dcceb78d165c609a097dfa1.undefined"/><Relationship Id="rId30" Type="http://schemas.openxmlformats.org/officeDocument/2006/relationships/image" Target="media/bba093a7c7d71b31a28ce66b015af48af70e0758.undefined"/><Relationship Id="rId31" Type="http://schemas.openxmlformats.org/officeDocument/2006/relationships/image" Target="media/8773f34d19c4dd85d215ba84dc6027984923339d.undefined"/><Relationship Id="rId32" Type="http://schemas.openxmlformats.org/officeDocument/2006/relationships/image" Target="media/b67c5c5dc896a79aeee8578bb52501f70bebfde5.undefined"/><Relationship Id="rId33" Type="http://schemas.openxmlformats.org/officeDocument/2006/relationships/image" Target="media/690c351e2c098e1576db1cd0da9db4803dd8caab.undefined"/><Relationship Id="rId34" Type="http://schemas.openxmlformats.org/officeDocument/2006/relationships/image" Target="media/964f5b846214549ea2008945916167e52e24bd9a.undefined"/><Relationship Id="rId35" Type="http://schemas.openxmlformats.org/officeDocument/2006/relationships/image" Target="media/6221a6fa3b59cf908eaca9b06e4a39a3c5e3ea2d.undefined"/><Relationship Id="rId36" Type="http://schemas.openxmlformats.org/officeDocument/2006/relationships/image" Target="media/017634a6791f3ed32ee0a025b53a02050974ce69.undefined"/><Relationship Id="rId37" Type="http://schemas.openxmlformats.org/officeDocument/2006/relationships/image" Target="media/0353ce06c2ff0b18604127b4f907193fefde3c1f.undefined"/><Relationship Id="rId38" Type="http://schemas.openxmlformats.org/officeDocument/2006/relationships/image" Target="media/4612aae381b18360d376922858c990bd9c36be76.undefined"/><Relationship Id="rId39" Type="http://schemas.openxmlformats.org/officeDocument/2006/relationships/image" Target="media/88121212e0d7ef219922fc3fcc6dea362fbf822e.undefined"/><Relationship Id="rId40" Type="http://schemas.openxmlformats.org/officeDocument/2006/relationships/image" Target="media/c6e02d0b5314e3dfbdc41b330257667a563ba128.undefined"/><Relationship Id="rId41" Type="http://schemas.openxmlformats.org/officeDocument/2006/relationships/image" Target="media/27d029edb1dffa8737bb7f16bbe8fcf9bca09dbf.undefined"/><Relationship Id="rId42" Type="http://schemas.openxmlformats.org/officeDocument/2006/relationships/image" Target="media/c91048ac5249907c0bcaf244873eda206c8e379b.undefined"/><Relationship Id="rId43" Type="http://schemas.openxmlformats.org/officeDocument/2006/relationships/image" Target="media/90e0136d5ab1133190e1545baf6e39e136de5b1b.undefined"/><Relationship Id="rId44" Type="http://schemas.openxmlformats.org/officeDocument/2006/relationships/image" Target="media/382dcab59c1e17024adfe2c89f05f1319a457f24.undefined"/><Relationship Id="rId45" Type="http://schemas.openxmlformats.org/officeDocument/2006/relationships/image" Target="media/55a03dab8f9e6b303825e540604fd01cc34ab8a8.undefined"/><Relationship Id="rId46" Type="http://schemas.openxmlformats.org/officeDocument/2006/relationships/image" Target="media/035b0855131dea6aeb59d5aeb26cb601efeae1c8.undefined"/><Relationship Id="rId47" Type="http://schemas.openxmlformats.org/officeDocument/2006/relationships/image" Target="media/8c434cc837ad23bdf62d979163bc2097998ac348.undefined"/><Relationship Id="rId48" Type="http://schemas.openxmlformats.org/officeDocument/2006/relationships/image" Target="media/dafb63cfb7b12fa11fac8cae33d09010ba643fbb.undefined"/><Relationship Id="rId49" Type="http://schemas.openxmlformats.org/officeDocument/2006/relationships/image" Target="media/814e3d7b743f5a18b905adf48bab2789705b06b6.undefined"/><Relationship Id="rId50" Type="http://schemas.openxmlformats.org/officeDocument/2006/relationships/image" Target="media/98725fb291f51d6f4fc50ea2a431380ca1e54937.undefined"/><Relationship Id="rId51" Type="http://schemas.openxmlformats.org/officeDocument/2006/relationships/image" Target="media/49d5ec927fc45808764f037252c02badab9bf836.undefined"/><Relationship Id="rId52" Type="http://schemas.openxmlformats.org/officeDocument/2006/relationships/image" Target="media/da578ad1c1c2b95080adb00704875afc4ab0a26e.undefined"/><Relationship Id="rId53" Type="http://schemas.openxmlformats.org/officeDocument/2006/relationships/image" Target="media/58b917ee4bc154d190970cc1336fa23123a6331f.undefined"/><Relationship Id="rId54" Type="http://schemas.openxmlformats.org/officeDocument/2006/relationships/image" Target="media/46e2a96f3695c6cd34160ab6814707af8c347e8a.undefined"/><Relationship Id="rId55" Type="http://schemas.openxmlformats.org/officeDocument/2006/relationships/image" Target="media/df30d88a3576b9c0b00e22043d499afa1a3a6318.undefined"/><Relationship Id="rId56" Type="http://schemas.openxmlformats.org/officeDocument/2006/relationships/image" Target="media/936256046f560c89f20d57c8142a7e2d7d3b3643.undefined"/><Relationship Id="rId57" Type="http://schemas.openxmlformats.org/officeDocument/2006/relationships/image" Target="media/5737eb8006506352ed3eb0d01c2b15a0b6e79606.undefined"/><Relationship Id="rId58" Type="http://schemas.openxmlformats.org/officeDocument/2006/relationships/image" Target="media/6098f90c65a93da49968c8cc0d6a17c37fed4770.undefined"/><Relationship Id="rId59" Type="http://schemas.openxmlformats.org/officeDocument/2006/relationships/image" Target="media/3e9bf41e601d7d4af83196126199d31fea35b825.undefined"/><Relationship Id="rId60" Type="http://schemas.openxmlformats.org/officeDocument/2006/relationships/fontTable" Target="fontTable.xml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2025-11-30T19:28:45.479Z</dcterms:created>
  <dcterms:modified xsi:type="dcterms:W3CDTF">2025-11-30T19:28:45.487Z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